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3E9F" w14:textId="56A8D8EE" w:rsidR="00953EB7" w:rsidRPr="008E209C" w:rsidRDefault="000C4FAB" w:rsidP="008E209C">
      <w:pPr>
        <w:jc w:val="center"/>
        <w:rPr>
          <w:rFonts w:ascii="ＭＳ 明朝" w:eastAsia="ＭＳ 明朝" w:hAnsi="ＭＳ 明朝"/>
          <w:sz w:val="24"/>
          <w:szCs w:val="24"/>
        </w:rPr>
      </w:pPr>
      <w:r w:rsidRPr="008E209C">
        <w:rPr>
          <w:rFonts w:ascii="ＭＳ 明朝" w:eastAsia="ＭＳ 明朝" w:hAnsi="ＭＳ 明朝" w:hint="eastAsia"/>
          <w:sz w:val="24"/>
          <w:szCs w:val="24"/>
        </w:rPr>
        <w:t>がん遺伝子パネル検査における病理検体について</w:t>
      </w:r>
    </w:p>
    <w:p w14:paraId="2696FF00" w14:textId="33F4EE8A" w:rsidR="000C4FAB" w:rsidRDefault="000C4FAB">
      <w:pPr>
        <w:rPr>
          <w:rFonts w:ascii="ＭＳ 明朝" w:eastAsia="ＭＳ 明朝" w:hAnsi="ＭＳ 明朝"/>
        </w:rPr>
      </w:pPr>
    </w:p>
    <w:p w14:paraId="566FEB63" w14:textId="77777777" w:rsidR="00962EAF" w:rsidRPr="00DB5865" w:rsidRDefault="00962EAF">
      <w:pPr>
        <w:rPr>
          <w:rFonts w:ascii="ＭＳ 明朝" w:eastAsia="ＭＳ 明朝" w:hAnsi="ＭＳ 明朝"/>
        </w:rPr>
      </w:pPr>
    </w:p>
    <w:p w14:paraId="28691FA9" w14:textId="7C988C10" w:rsidR="00235C7B" w:rsidRPr="008E209C" w:rsidRDefault="00235C7B" w:rsidP="00406E5B">
      <w:pPr>
        <w:pStyle w:val="a3"/>
        <w:numPr>
          <w:ilvl w:val="0"/>
          <w:numId w:val="4"/>
        </w:numPr>
        <w:ind w:leftChars="0"/>
        <w:rPr>
          <w:rFonts w:ascii="ＭＳ 明朝" w:eastAsia="ＭＳ 明朝" w:hAnsi="ＭＳ 明朝"/>
          <w:szCs w:val="21"/>
        </w:rPr>
      </w:pPr>
      <w:r w:rsidRPr="008E209C">
        <w:rPr>
          <w:rFonts w:ascii="ＭＳ 明朝" w:eastAsia="ＭＳ 明朝" w:hAnsi="ＭＳ 明朝" w:hint="eastAsia"/>
          <w:szCs w:val="21"/>
        </w:rPr>
        <w:t>病理組織診断結果</w:t>
      </w:r>
    </w:p>
    <w:p w14:paraId="694B06BD" w14:textId="3219D3F3" w:rsidR="00406E5B" w:rsidRPr="008E209C" w:rsidRDefault="00406E5B" w:rsidP="00406E5B">
      <w:pPr>
        <w:pStyle w:val="a3"/>
        <w:ind w:leftChars="0" w:left="360"/>
        <w:rPr>
          <w:rFonts w:ascii="ＭＳ 明朝" w:eastAsia="ＭＳ 明朝" w:hAnsi="ＭＳ 明朝"/>
          <w:szCs w:val="21"/>
        </w:rPr>
      </w:pPr>
      <w:r w:rsidRPr="008E209C">
        <w:rPr>
          <w:rFonts w:ascii="ＭＳ 明朝" w:eastAsia="ＭＳ 明朝" w:hAnsi="ＭＳ 明朝" w:hint="eastAsia"/>
          <w:szCs w:val="21"/>
        </w:rPr>
        <w:t>貴院での病理組織診断結果のコピーを必ず同封してください。（頂いた診断結果は返却いたしません）</w:t>
      </w:r>
    </w:p>
    <w:p w14:paraId="23E4EA12" w14:textId="77777777" w:rsidR="00DB5865" w:rsidRPr="008E209C" w:rsidRDefault="00DB5865" w:rsidP="00406E5B">
      <w:pPr>
        <w:pStyle w:val="a3"/>
        <w:ind w:leftChars="0" w:left="360"/>
        <w:rPr>
          <w:rFonts w:ascii="ＭＳ 明朝" w:eastAsia="ＭＳ 明朝" w:hAnsi="ＭＳ 明朝"/>
          <w:szCs w:val="21"/>
        </w:rPr>
      </w:pPr>
    </w:p>
    <w:p w14:paraId="08662022" w14:textId="7048CF82" w:rsidR="00235C7B" w:rsidRPr="008E209C" w:rsidRDefault="00406E5B" w:rsidP="00406E5B">
      <w:pPr>
        <w:pStyle w:val="a3"/>
        <w:numPr>
          <w:ilvl w:val="0"/>
          <w:numId w:val="4"/>
        </w:numPr>
        <w:ind w:leftChars="0"/>
        <w:rPr>
          <w:rFonts w:ascii="ＭＳ 明朝" w:eastAsia="ＭＳ 明朝" w:hAnsi="ＭＳ 明朝"/>
          <w:szCs w:val="21"/>
        </w:rPr>
      </w:pPr>
      <w:r w:rsidRPr="008E209C">
        <w:rPr>
          <w:rFonts w:ascii="ＭＳ 明朝" w:eastAsia="ＭＳ 明朝" w:hAnsi="ＭＳ 明朝" w:hint="eastAsia"/>
          <w:szCs w:val="21"/>
        </w:rPr>
        <w:t>未染色スライド標本</w:t>
      </w:r>
      <w:r w:rsidR="00DB55F7">
        <w:rPr>
          <w:rFonts w:ascii="ＭＳ 明朝" w:eastAsia="ＭＳ 明朝" w:hAnsi="ＭＳ 明朝" w:hint="eastAsia"/>
          <w:szCs w:val="21"/>
        </w:rPr>
        <w:t>及びHE染色標本</w:t>
      </w:r>
    </w:p>
    <w:p w14:paraId="79F3020A" w14:textId="5558646A" w:rsidR="00406E5B" w:rsidRPr="008E209C" w:rsidRDefault="00406E5B" w:rsidP="00B4044C">
      <w:pPr>
        <w:ind w:left="525" w:hangingChars="250" w:hanging="525"/>
        <w:rPr>
          <w:rFonts w:ascii="ＭＳ 明朝" w:eastAsia="ＭＳ 明朝" w:hAnsi="ＭＳ 明朝"/>
          <w:szCs w:val="21"/>
        </w:rPr>
      </w:pPr>
      <w:r w:rsidRPr="008E209C">
        <w:rPr>
          <w:rFonts w:ascii="ＭＳ 明朝" w:eastAsia="ＭＳ 明朝" w:hAnsi="ＭＳ 明朝" w:hint="eastAsia"/>
          <w:szCs w:val="21"/>
        </w:rPr>
        <w:t>（1）</w:t>
      </w:r>
      <w:r w:rsidR="00B4044C" w:rsidRPr="008E209C">
        <w:rPr>
          <w:rFonts w:ascii="ＭＳ 明朝" w:eastAsia="ＭＳ 明朝" w:hAnsi="ＭＳ 明朝" w:hint="eastAsia"/>
          <w:szCs w:val="21"/>
        </w:rPr>
        <w:t>ホルマリン固定パラフィン包埋（FFPE）ブロックより作製した未染色スライド標本は、1症例につき10μの厚さで</w:t>
      </w:r>
      <w:r w:rsidR="004410D5">
        <w:rPr>
          <w:rFonts w:ascii="ＭＳ 明朝" w:eastAsia="ＭＳ 明朝" w:hAnsi="ＭＳ 明朝" w:hint="eastAsia"/>
          <w:szCs w:val="21"/>
        </w:rPr>
        <w:t>10</w:t>
      </w:r>
      <w:r w:rsidR="00B4044C" w:rsidRPr="008E209C">
        <w:rPr>
          <w:rFonts w:ascii="ＭＳ 明朝" w:eastAsia="ＭＳ 明朝" w:hAnsi="ＭＳ 明朝" w:hint="eastAsia"/>
          <w:szCs w:val="21"/>
        </w:rPr>
        <w:t>枚</w:t>
      </w:r>
      <w:r w:rsidR="00DB55F7">
        <w:rPr>
          <w:rFonts w:ascii="ＭＳ 明朝" w:eastAsia="ＭＳ 明朝" w:hAnsi="ＭＳ 明朝" w:hint="eastAsia"/>
          <w:szCs w:val="21"/>
        </w:rPr>
        <w:t>～</w:t>
      </w:r>
      <w:r w:rsidR="004410D5">
        <w:rPr>
          <w:rFonts w:ascii="ＭＳ 明朝" w:eastAsia="ＭＳ 明朝" w:hAnsi="ＭＳ 明朝" w:hint="eastAsia"/>
          <w:szCs w:val="21"/>
        </w:rPr>
        <w:t>15</w:t>
      </w:r>
      <w:r w:rsidR="00DB55F7">
        <w:rPr>
          <w:rFonts w:ascii="ＭＳ 明朝" w:eastAsia="ＭＳ 明朝" w:hAnsi="ＭＳ 明朝" w:hint="eastAsia"/>
          <w:szCs w:val="21"/>
        </w:rPr>
        <w:t>枚</w:t>
      </w:r>
      <w:r w:rsidR="00B4044C" w:rsidRPr="008E209C">
        <w:rPr>
          <w:rFonts w:ascii="ＭＳ 明朝" w:eastAsia="ＭＳ 明朝" w:hAnsi="ＭＳ 明朝" w:hint="eastAsia"/>
          <w:szCs w:val="21"/>
        </w:rPr>
        <w:t>（がん遺伝子パネル検査提出用）</w:t>
      </w:r>
      <w:r w:rsidR="00DB55F7">
        <w:rPr>
          <w:rFonts w:ascii="ＭＳ 明朝" w:eastAsia="ＭＳ 明朝" w:hAnsi="ＭＳ 明朝" w:hint="eastAsia"/>
          <w:szCs w:val="21"/>
        </w:rPr>
        <w:t>を</w:t>
      </w:r>
      <w:r w:rsidR="00B4044C" w:rsidRPr="008E209C">
        <w:rPr>
          <w:rFonts w:ascii="ＭＳ 明朝" w:eastAsia="ＭＳ 明朝" w:hAnsi="ＭＳ 明朝" w:hint="eastAsia"/>
          <w:szCs w:val="21"/>
        </w:rPr>
        <w:t>ご準備ください。</w:t>
      </w:r>
    </w:p>
    <w:p w14:paraId="6BE67500" w14:textId="519EF12A" w:rsidR="00B4044C" w:rsidRPr="008E209C" w:rsidRDefault="00B4044C" w:rsidP="00102ACC">
      <w:pPr>
        <w:ind w:leftChars="350" w:left="1367" w:hangingChars="300" w:hanging="632"/>
        <w:rPr>
          <w:rFonts w:ascii="ＭＳ 明朝" w:eastAsia="ＭＳ 明朝" w:hAnsi="ＭＳ 明朝"/>
          <w:szCs w:val="21"/>
        </w:rPr>
      </w:pPr>
      <w:r w:rsidRPr="008E209C">
        <w:rPr>
          <w:rFonts w:ascii="ＭＳ 明朝" w:eastAsia="ＭＳ 明朝" w:hAnsi="ＭＳ 明朝" w:hint="eastAsia"/>
          <w:b/>
          <w:bCs/>
          <w:szCs w:val="21"/>
        </w:rPr>
        <w:t>注意：</w:t>
      </w:r>
      <w:r w:rsidRPr="008E209C">
        <w:rPr>
          <w:rFonts w:ascii="ＭＳ 明朝" w:eastAsia="ＭＳ 明朝" w:hAnsi="ＭＳ 明朝" w:hint="eastAsia"/>
          <w:szCs w:val="21"/>
        </w:rPr>
        <w:t>薄切後、未染色標本を45℃以上に</w:t>
      </w:r>
      <w:r w:rsidR="00D101D6" w:rsidRPr="008E209C">
        <w:rPr>
          <w:rFonts w:ascii="ＭＳ 明朝" w:eastAsia="ＭＳ 明朝" w:hAnsi="ＭＳ 明朝" w:hint="eastAsia"/>
          <w:szCs w:val="21"/>
        </w:rPr>
        <w:t>加温しないでください。</w:t>
      </w:r>
      <w:r w:rsidR="00EF1FCA" w:rsidRPr="008E209C">
        <w:rPr>
          <w:rFonts w:ascii="ＭＳ 明朝" w:eastAsia="ＭＳ 明朝" w:hAnsi="ＭＳ 明朝" w:hint="eastAsia"/>
          <w:szCs w:val="21"/>
        </w:rPr>
        <w:t>また、酸性脱灰液（KCX等）</w:t>
      </w:r>
      <w:r w:rsidR="008E209C" w:rsidRPr="008E209C">
        <w:rPr>
          <w:rFonts w:ascii="ＭＳ 明朝" w:eastAsia="ＭＳ 明朝" w:hAnsi="ＭＳ 明朝" w:hint="eastAsia"/>
          <w:szCs w:val="21"/>
        </w:rPr>
        <w:t>を使用したホルマリン固定パラフィン包埋（FFPE）ブロックは避けて下さい。</w:t>
      </w:r>
    </w:p>
    <w:p w14:paraId="4B6952A9" w14:textId="77777777" w:rsidR="00E106CD" w:rsidRDefault="00DB55F7" w:rsidP="001318DF">
      <w:pPr>
        <w:ind w:left="525" w:hangingChars="250" w:hanging="525"/>
        <w:rPr>
          <w:rFonts w:ascii="ＭＳ 明朝" w:eastAsia="ＭＳ 明朝" w:hAnsi="ＭＳ 明朝"/>
          <w:szCs w:val="21"/>
        </w:rPr>
      </w:pPr>
      <w:r>
        <w:rPr>
          <w:rFonts w:ascii="ＭＳ 明朝" w:eastAsia="ＭＳ 明朝" w:hAnsi="ＭＳ 明朝" w:hint="eastAsia"/>
          <w:szCs w:val="21"/>
        </w:rPr>
        <w:t>（2）HE染色標本は未染色スライド標本</w:t>
      </w:r>
      <w:r w:rsidR="001318DF">
        <w:rPr>
          <w:rFonts w:ascii="ＭＳ 明朝" w:eastAsia="ＭＳ 明朝" w:hAnsi="ＭＳ 明朝" w:hint="eastAsia"/>
          <w:szCs w:val="21"/>
        </w:rPr>
        <w:t>を指定枚数</w:t>
      </w:r>
      <w:r>
        <w:rPr>
          <w:rFonts w:ascii="ＭＳ 明朝" w:eastAsia="ＭＳ 明朝" w:hAnsi="ＭＳ 明朝" w:hint="eastAsia"/>
          <w:szCs w:val="21"/>
        </w:rPr>
        <w:t>薄切</w:t>
      </w:r>
      <w:r w:rsidR="001318DF">
        <w:rPr>
          <w:rFonts w:ascii="ＭＳ 明朝" w:eastAsia="ＭＳ 明朝" w:hAnsi="ＭＳ 明朝" w:hint="eastAsia"/>
          <w:szCs w:val="21"/>
        </w:rPr>
        <w:t>したのち、HE染色標本用に</w:t>
      </w:r>
      <w:r w:rsidR="00E106CD">
        <w:rPr>
          <w:rFonts w:ascii="ＭＳ 明朝" w:eastAsia="ＭＳ 明朝" w:hAnsi="ＭＳ 明朝" w:hint="eastAsia"/>
          <w:szCs w:val="21"/>
        </w:rPr>
        <w:t>3</w:t>
      </w:r>
      <w:r w:rsidR="001318DF">
        <w:rPr>
          <w:rFonts w:ascii="ＭＳ 明朝" w:eastAsia="ＭＳ 明朝" w:hAnsi="ＭＳ 明朝" w:hint="eastAsia"/>
          <w:szCs w:val="21"/>
        </w:rPr>
        <w:t>μで1枚薄切し染色したものをご準備ください。HE染色が出来ない場合は、HE染色用の未染色スライド標本を</w:t>
      </w:r>
      <w:r w:rsidR="00E106CD">
        <w:rPr>
          <w:rFonts w:ascii="ＭＳ 明朝" w:eastAsia="ＭＳ 明朝" w:hAnsi="ＭＳ 明朝" w:hint="eastAsia"/>
          <w:szCs w:val="21"/>
        </w:rPr>
        <w:t>3μで</w:t>
      </w:r>
      <w:r w:rsidR="001318DF">
        <w:rPr>
          <w:rFonts w:ascii="ＭＳ 明朝" w:eastAsia="ＭＳ 明朝" w:hAnsi="ＭＳ 明朝" w:hint="eastAsia"/>
          <w:szCs w:val="21"/>
        </w:rPr>
        <w:t>2枚ご準備ください。</w:t>
      </w:r>
    </w:p>
    <w:p w14:paraId="14123324" w14:textId="3A150911" w:rsidR="00D101D6" w:rsidRPr="008E209C" w:rsidRDefault="00E106CD" w:rsidP="00E106CD">
      <w:pPr>
        <w:ind w:leftChars="200" w:left="420" w:firstLineChars="150" w:firstLine="316"/>
        <w:rPr>
          <w:rFonts w:ascii="ＭＳ 明朝" w:eastAsia="ＭＳ 明朝" w:hAnsi="ＭＳ 明朝"/>
          <w:szCs w:val="21"/>
        </w:rPr>
      </w:pPr>
      <w:r w:rsidRPr="00E106CD">
        <w:rPr>
          <w:rFonts w:ascii="ＭＳ 明朝" w:eastAsia="ＭＳ 明朝" w:hAnsi="ＭＳ 明朝" w:hint="eastAsia"/>
          <w:b/>
          <w:bCs/>
          <w:szCs w:val="21"/>
        </w:rPr>
        <w:t>注意：</w:t>
      </w:r>
      <w:r>
        <w:rPr>
          <w:rFonts w:ascii="ＭＳ 明朝" w:eastAsia="ＭＳ 明朝" w:hAnsi="ＭＳ 明朝" w:hint="eastAsia"/>
          <w:szCs w:val="21"/>
        </w:rPr>
        <w:t>未染色スライド標本で提出される場合は、フロスト部分に「HE用」とお書きください。</w:t>
      </w:r>
    </w:p>
    <w:p w14:paraId="7FAE82F5" w14:textId="0499ACBE" w:rsidR="00DB5865" w:rsidRPr="001318DF" w:rsidRDefault="00D101D6" w:rsidP="00E106CD">
      <w:pPr>
        <w:ind w:left="525" w:hangingChars="250" w:hanging="525"/>
        <w:rPr>
          <w:rFonts w:ascii="ＭＳ 明朝" w:eastAsia="ＭＳ 明朝" w:hAnsi="ＭＳ 明朝"/>
          <w:szCs w:val="21"/>
        </w:rPr>
      </w:pPr>
      <w:r w:rsidRPr="008E209C">
        <w:rPr>
          <w:rFonts w:ascii="ＭＳ 明朝" w:eastAsia="ＭＳ 明朝" w:hAnsi="ＭＳ 明朝" w:hint="eastAsia"/>
          <w:szCs w:val="21"/>
        </w:rPr>
        <w:t>（</w:t>
      </w:r>
      <w:r w:rsidR="001318DF">
        <w:rPr>
          <w:rFonts w:ascii="ＭＳ 明朝" w:eastAsia="ＭＳ 明朝" w:hAnsi="ＭＳ 明朝" w:hint="eastAsia"/>
          <w:szCs w:val="21"/>
        </w:rPr>
        <w:t>3</w:t>
      </w:r>
      <w:r w:rsidRPr="008E209C">
        <w:rPr>
          <w:rFonts w:ascii="ＭＳ 明朝" w:eastAsia="ＭＳ 明朝" w:hAnsi="ＭＳ 明朝" w:hint="eastAsia"/>
          <w:szCs w:val="21"/>
        </w:rPr>
        <w:t>）切り出し箇所が複数ある場合は、なるべく炎症細胞浸潤や壊死が少なく、</w:t>
      </w:r>
      <w:r w:rsidR="00486504">
        <w:rPr>
          <w:rFonts w:ascii="ＭＳ 明朝" w:eastAsia="ＭＳ 明朝" w:hAnsi="ＭＳ 明朝" w:hint="eastAsia"/>
          <w:szCs w:val="21"/>
        </w:rPr>
        <w:t>変性が少ないv</w:t>
      </w:r>
      <w:r w:rsidR="00486504">
        <w:rPr>
          <w:rFonts w:ascii="ＭＳ 明朝" w:eastAsia="ＭＳ 明朝" w:hAnsi="ＭＳ 明朝"/>
          <w:szCs w:val="21"/>
        </w:rPr>
        <w:t>iable</w:t>
      </w:r>
      <w:r w:rsidRPr="008E209C">
        <w:rPr>
          <w:rFonts w:ascii="ＭＳ 明朝" w:eastAsia="ＭＳ 明朝" w:hAnsi="ＭＳ 明朝" w:hint="eastAsia"/>
          <w:szCs w:val="21"/>
        </w:rPr>
        <w:t>ながん組織の占める割合が大きい</w:t>
      </w:r>
      <w:r w:rsidR="00430C1A">
        <w:rPr>
          <w:rFonts w:ascii="ＭＳ 明朝" w:eastAsia="ＭＳ 明朝" w:hAnsi="ＭＳ 明朝" w:hint="eastAsia"/>
          <w:szCs w:val="21"/>
        </w:rPr>
        <w:t>組織の</w:t>
      </w:r>
      <w:r w:rsidRPr="008E209C">
        <w:rPr>
          <w:rFonts w:ascii="ＭＳ 明朝" w:eastAsia="ＭＳ 明朝" w:hAnsi="ＭＳ 明朝" w:hint="eastAsia"/>
          <w:szCs w:val="21"/>
        </w:rPr>
        <w:t>未染色スライド標本をご準備ください。</w:t>
      </w:r>
    </w:p>
    <w:p w14:paraId="2667BB6E" w14:textId="3788CCA8" w:rsidR="00D101D6" w:rsidRPr="008E209C" w:rsidRDefault="00D101D6" w:rsidP="00D101D6">
      <w:pPr>
        <w:ind w:left="525" w:hangingChars="250" w:hanging="525"/>
        <w:rPr>
          <w:rFonts w:ascii="ＭＳ 明朝" w:eastAsia="ＭＳ 明朝" w:hAnsi="ＭＳ 明朝"/>
          <w:szCs w:val="21"/>
        </w:rPr>
      </w:pPr>
      <w:r w:rsidRPr="008E209C">
        <w:rPr>
          <w:rFonts w:ascii="ＭＳ 明朝" w:eastAsia="ＭＳ 明朝" w:hAnsi="ＭＳ 明朝" w:hint="eastAsia"/>
          <w:szCs w:val="21"/>
        </w:rPr>
        <w:t>（</w:t>
      </w:r>
      <w:r w:rsidR="001318DF">
        <w:rPr>
          <w:rFonts w:ascii="ＭＳ 明朝" w:eastAsia="ＭＳ 明朝" w:hAnsi="ＭＳ 明朝" w:hint="eastAsia"/>
          <w:szCs w:val="21"/>
        </w:rPr>
        <w:t>4</w:t>
      </w:r>
      <w:r w:rsidRPr="008E209C">
        <w:rPr>
          <w:rFonts w:ascii="ＭＳ 明朝" w:eastAsia="ＭＳ 明朝" w:hAnsi="ＭＳ 明朝" w:hint="eastAsia"/>
          <w:szCs w:val="21"/>
        </w:rPr>
        <w:t>）腫瘍含有率は全体の</w:t>
      </w:r>
      <w:r w:rsidR="00430C1A">
        <w:rPr>
          <w:rFonts w:ascii="ＭＳ 明朝" w:eastAsia="ＭＳ 明朝" w:hAnsi="ＭＳ 明朝" w:hint="eastAsia"/>
          <w:szCs w:val="21"/>
        </w:rPr>
        <w:t>30</w:t>
      </w:r>
      <w:r w:rsidRPr="008E209C">
        <w:rPr>
          <w:rFonts w:ascii="ＭＳ 明朝" w:eastAsia="ＭＳ 明朝" w:hAnsi="ＭＳ 明朝" w:hint="eastAsia"/>
          <w:szCs w:val="21"/>
        </w:rPr>
        <w:t>％以上必要です。</w:t>
      </w:r>
    </w:p>
    <w:p w14:paraId="00829D80" w14:textId="53BE0853" w:rsidR="00D101D6" w:rsidRPr="008E209C" w:rsidRDefault="00DB5865" w:rsidP="00102ACC">
      <w:pPr>
        <w:ind w:leftChars="350" w:left="1262" w:hangingChars="250" w:hanging="527"/>
        <w:rPr>
          <w:rFonts w:ascii="ＭＳ 明朝" w:eastAsia="ＭＳ 明朝" w:hAnsi="ＭＳ 明朝"/>
          <w:szCs w:val="21"/>
        </w:rPr>
      </w:pPr>
      <w:r w:rsidRPr="008E209C">
        <w:rPr>
          <w:rFonts w:ascii="ＭＳ 明朝" w:eastAsia="ＭＳ 明朝" w:hAnsi="ＭＳ 明朝" w:hint="eastAsia"/>
          <w:b/>
          <w:bCs/>
          <w:szCs w:val="21"/>
        </w:rPr>
        <w:t>注意：</w:t>
      </w:r>
      <w:r w:rsidRPr="008E209C">
        <w:rPr>
          <w:rFonts w:ascii="ＭＳ 明朝" w:eastAsia="ＭＳ 明朝" w:hAnsi="ＭＳ 明朝" w:hint="eastAsia"/>
          <w:szCs w:val="21"/>
        </w:rPr>
        <w:t>腫瘍細胞が</w:t>
      </w:r>
      <w:r w:rsidR="00430C1A">
        <w:rPr>
          <w:rFonts w:ascii="ＭＳ 明朝" w:eastAsia="ＭＳ 明朝" w:hAnsi="ＭＳ 明朝" w:hint="eastAsia"/>
          <w:szCs w:val="21"/>
        </w:rPr>
        <w:t>30</w:t>
      </w:r>
      <w:r w:rsidRPr="008E209C">
        <w:rPr>
          <w:rFonts w:ascii="ＭＳ 明朝" w:eastAsia="ＭＳ 明朝" w:hAnsi="ＭＳ 明朝" w:hint="eastAsia"/>
          <w:szCs w:val="21"/>
        </w:rPr>
        <w:t>％未満でも検査できること</w:t>
      </w:r>
      <w:r w:rsidR="00430C1A">
        <w:rPr>
          <w:rFonts w:ascii="ＭＳ 明朝" w:eastAsia="ＭＳ 明朝" w:hAnsi="ＭＳ 明朝" w:hint="eastAsia"/>
          <w:szCs w:val="21"/>
        </w:rPr>
        <w:t>は</w:t>
      </w:r>
      <w:r w:rsidRPr="008E209C">
        <w:rPr>
          <w:rFonts w:ascii="ＭＳ 明朝" w:eastAsia="ＭＳ 明朝" w:hAnsi="ＭＳ 明朝" w:hint="eastAsia"/>
          <w:szCs w:val="21"/>
        </w:rPr>
        <w:t>ありますが、腫瘍細胞の割合が少ない</w:t>
      </w:r>
      <w:r w:rsidR="00102ACC">
        <w:rPr>
          <w:rFonts w:ascii="ＭＳ 明朝" w:eastAsia="ＭＳ 明朝" w:hAnsi="ＭＳ 明朝" w:hint="eastAsia"/>
          <w:szCs w:val="21"/>
        </w:rPr>
        <w:t>手術検体</w:t>
      </w:r>
      <w:r w:rsidR="00612A3F">
        <w:rPr>
          <w:rFonts w:ascii="ＭＳ 明朝" w:eastAsia="ＭＳ 明朝" w:hAnsi="ＭＳ 明朝" w:hint="eastAsia"/>
          <w:szCs w:val="21"/>
        </w:rPr>
        <w:t>や</w:t>
      </w:r>
      <w:r w:rsidR="00102ACC">
        <w:rPr>
          <w:rFonts w:ascii="ＭＳ 明朝" w:eastAsia="ＭＳ 明朝" w:hAnsi="ＭＳ 明朝" w:hint="eastAsia"/>
          <w:szCs w:val="21"/>
        </w:rPr>
        <w:t>微小な生検検体では</w:t>
      </w:r>
      <w:r w:rsidRPr="008E209C">
        <w:rPr>
          <w:rFonts w:ascii="ＭＳ 明朝" w:eastAsia="ＭＳ 明朝" w:hAnsi="ＭＳ 明朝" w:hint="eastAsia"/>
          <w:szCs w:val="21"/>
        </w:rPr>
        <w:t>精度が低くなります。当院でもHE</w:t>
      </w:r>
      <w:r w:rsidR="00102ACC">
        <w:rPr>
          <w:rFonts w:ascii="ＭＳ 明朝" w:eastAsia="ＭＳ 明朝" w:hAnsi="ＭＳ 明朝" w:hint="eastAsia"/>
          <w:szCs w:val="21"/>
        </w:rPr>
        <w:t>標本にて</w:t>
      </w:r>
      <w:r w:rsidRPr="008E209C">
        <w:rPr>
          <w:rFonts w:ascii="ＭＳ 明朝" w:eastAsia="ＭＳ 明朝" w:hAnsi="ＭＳ 明朝" w:hint="eastAsia"/>
          <w:szCs w:val="21"/>
        </w:rPr>
        <w:t>評価致しますが、検査に適さないと判断された場合、検査できない可能性があります。</w:t>
      </w:r>
    </w:p>
    <w:p w14:paraId="3681F17B" w14:textId="2BC5BED5" w:rsidR="00DB5865" w:rsidRPr="008E209C" w:rsidRDefault="00DB5865" w:rsidP="00DB5865">
      <w:pPr>
        <w:rPr>
          <w:rFonts w:ascii="ＭＳ 明朝" w:eastAsia="ＭＳ 明朝" w:hAnsi="ＭＳ 明朝"/>
          <w:szCs w:val="21"/>
        </w:rPr>
      </w:pPr>
    </w:p>
    <w:p w14:paraId="5DA37710" w14:textId="1145049A" w:rsidR="001F1B32" w:rsidRDefault="001F1B32" w:rsidP="001F1B32">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未染色スライドを準備できない場合</w:t>
      </w:r>
    </w:p>
    <w:p w14:paraId="5C36AFF1" w14:textId="14E2E02C" w:rsidR="00DB5865" w:rsidRPr="001F1B32" w:rsidRDefault="00A41D0D" w:rsidP="001F1B32">
      <w:pPr>
        <w:pStyle w:val="a3"/>
        <w:ind w:leftChars="0" w:left="360"/>
        <w:rPr>
          <w:rFonts w:ascii="ＭＳ 明朝" w:eastAsia="ＭＳ 明朝" w:hAnsi="ＭＳ 明朝"/>
          <w:szCs w:val="21"/>
        </w:rPr>
      </w:pPr>
      <w:r w:rsidRPr="001F1B32">
        <w:rPr>
          <w:rFonts w:ascii="ＭＳ 明朝" w:eastAsia="ＭＳ 明朝" w:hAnsi="ＭＳ 明朝" w:hint="eastAsia"/>
          <w:szCs w:val="21"/>
        </w:rPr>
        <w:t>病理検査室がない等の理由で未染色スライド標本を準備できない場合は、ホルマリン固定パラフィン包埋（FFPE）ブロックをお借りできましたら、当院にて必要枚数の未染色スライド標本</w:t>
      </w:r>
      <w:r w:rsidR="001F1B32">
        <w:rPr>
          <w:rFonts w:ascii="ＭＳ 明朝" w:eastAsia="ＭＳ 明朝" w:hAnsi="ＭＳ 明朝" w:hint="eastAsia"/>
          <w:szCs w:val="21"/>
        </w:rPr>
        <w:t>を</w:t>
      </w:r>
      <w:r w:rsidRPr="001F1B32">
        <w:rPr>
          <w:rFonts w:ascii="ＭＳ 明朝" w:eastAsia="ＭＳ 明朝" w:hAnsi="ＭＳ 明朝" w:hint="eastAsia"/>
          <w:szCs w:val="21"/>
        </w:rPr>
        <w:t>作製後、ブロックを返却させていただきます。</w:t>
      </w:r>
    </w:p>
    <w:p w14:paraId="1F85A1A1" w14:textId="6496650B" w:rsidR="00F97B90" w:rsidRPr="008E209C" w:rsidRDefault="00F97B90" w:rsidP="00F97B90">
      <w:pPr>
        <w:rPr>
          <w:rFonts w:ascii="ＭＳ 明朝" w:eastAsia="ＭＳ 明朝" w:hAnsi="ＭＳ 明朝"/>
          <w:szCs w:val="21"/>
        </w:rPr>
      </w:pPr>
    </w:p>
    <w:p w14:paraId="78AF42BD" w14:textId="2E2842AD" w:rsidR="00F97B90" w:rsidRPr="008E209C" w:rsidRDefault="00F97B90" w:rsidP="00F97B90">
      <w:pPr>
        <w:pStyle w:val="a3"/>
        <w:numPr>
          <w:ilvl w:val="0"/>
          <w:numId w:val="4"/>
        </w:numPr>
        <w:ind w:leftChars="0"/>
        <w:rPr>
          <w:rFonts w:ascii="ＭＳ 明朝" w:eastAsia="ＭＳ 明朝" w:hAnsi="ＭＳ 明朝"/>
          <w:szCs w:val="21"/>
        </w:rPr>
      </w:pPr>
      <w:r w:rsidRPr="008E209C">
        <w:rPr>
          <w:rFonts w:ascii="ＭＳ 明朝" w:eastAsia="ＭＳ 明朝" w:hAnsi="ＭＳ 明朝" w:hint="eastAsia"/>
          <w:szCs w:val="21"/>
        </w:rPr>
        <w:t>以下のような組織から作製された標本は、核酸の状態が悪く検査できない可能性があります。</w:t>
      </w:r>
    </w:p>
    <w:p w14:paraId="5992A1D1" w14:textId="1B31DA2D" w:rsidR="00F97B90" w:rsidRPr="008E209C" w:rsidRDefault="00F97B90" w:rsidP="00F97B90">
      <w:pPr>
        <w:rPr>
          <w:rFonts w:ascii="ＭＳ 明朝" w:eastAsia="ＭＳ 明朝" w:hAnsi="ＭＳ 明朝"/>
          <w:szCs w:val="21"/>
        </w:rPr>
      </w:pPr>
      <w:r w:rsidRPr="008E209C">
        <w:rPr>
          <w:rFonts w:ascii="ＭＳ 明朝" w:eastAsia="ＭＳ 明朝" w:hAnsi="ＭＳ 明朝" w:hint="eastAsia"/>
          <w:szCs w:val="21"/>
        </w:rPr>
        <w:t>（1）中性緩衝ホルマリン以外の緩衝作用のないホルマリンや酸性ホルマリンで固定された</w:t>
      </w:r>
      <w:r w:rsidR="00EF1FCA" w:rsidRPr="008E209C">
        <w:rPr>
          <w:rFonts w:ascii="ＭＳ 明朝" w:eastAsia="ＭＳ 明朝" w:hAnsi="ＭＳ 明朝" w:hint="eastAsia"/>
          <w:szCs w:val="21"/>
        </w:rPr>
        <w:t>組織</w:t>
      </w:r>
    </w:p>
    <w:p w14:paraId="628BBFD8" w14:textId="4DC66BC9" w:rsidR="00EF1FCA" w:rsidRPr="008E209C" w:rsidRDefault="00EF1FCA" w:rsidP="00F97B90">
      <w:pPr>
        <w:rPr>
          <w:rFonts w:ascii="ＭＳ 明朝" w:eastAsia="ＭＳ 明朝" w:hAnsi="ＭＳ 明朝"/>
          <w:szCs w:val="21"/>
        </w:rPr>
      </w:pPr>
      <w:r w:rsidRPr="008E209C">
        <w:rPr>
          <w:rFonts w:ascii="ＭＳ 明朝" w:eastAsia="ＭＳ 明朝" w:hAnsi="ＭＳ 明朝" w:hint="eastAsia"/>
          <w:szCs w:val="21"/>
        </w:rPr>
        <w:t>（2）ホルマリン固定時間が長い（48時間を超える）組織</w:t>
      </w:r>
    </w:p>
    <w:p w14:paraId="5021DAC8" w14:textId="081127FA" w:rsidR="00EF1FCA" w:rsidRPr="008E209C" w:rsidRDefault="00EF1FCA" w:rsidP="00F97B90">
      <w:pPr>
        <w:rPr>
          <w:rFonts w:ascii="ＭＳ 明朝" w:eastAsia="ＭＳ 明朝" w:hAnsi="ＭＳ 明朝"/>
          <w:szCs w:val="21"/>
        </w:rPr>
      </w:pPr>
      <w:r w:rsidRPr="008E209C">
        <w:rPr>
          <w:rFonts w:ascii="ＭＳ 明朝" w:eastAsia="ＭＳ 明朝" w:hAnsi="ＭＳ 明朝" w:hint="eastAsia"/>
          <w:szCs w:val="21"/>
        </w:rPr>
        <w:t>（3）ホルマリン固定パラフィン（FFPE）ブロック作製後、3年以上経過している古い組織</w:t>
      </w:r>
    </w:p>
    <w:p w14:paraId="1537590C" w14:textId="205D751C" w:rsidR="00EF1FCA" w:rsidRPr="008E209C" w:rsidRDefault="00EF1FCA" w:rsidP="00F97B90">
      <w:pPr>
        <w:rPr>
          <w:rFonts w:ascii="ＭＳ 明朝" w:eastAsia="ＭＳ 明朝" w:hAnsi="ＭＳ 明朝"/>
          <w:szCs w:val="21"/>
        </w:rPr>
      </w:pPr>
      <w:r w:rsidRPr="008E209C">
        <w:rPr>
          <w:rFonts w:ascii="ＭＳ 明朝" w:eastAsia="ＭＳ 明朝" w:hAnsi="ＭＳ 明朝" w:hint="eastAsia"/>
          <w:szCs w:val="21"/>
        </w:rPr>
        <w:t>（4）骨転移の組織</w:t>
      </w:r>
    </w:p>
    <w:p w14:paraId="3C626C1E" w14:textId="5C2C5ACD" w:rsidR="00EF1FCA" w:rsidRDefault="00EF1FCA" w:rsidP="00F97B90">
      <w:pPr>
        <w:rPr>
          <w:rFonts w:ascii="ＭＳ 明朝" w:eastAsia="ＭＳ 明朝" w:hAnsi="ＭＳ 明朝"/>
          <w:szCs w:val="21"/>
        </w:rPr>
      </w:pPr>
      <w:r w:rsidRPr="008E209C">
        <w:rPr>
          <w:rFonts w:ascii="ＭＳ 明朝" w:eastAsia="ＭＳ 明朝" w:hAnsi="ＭＳ 明朝" w:hint="eastAsia"/>
          <w:szCs w:val="21"/>
        </w:rPr>
        <w:t>（5）過去に受けた放射線治療の照射範囲に含まれている組織</w:t>
      </w:r>
    </w:p>
    <w:p w14:paraId="2CA44EBA" w14:textId="5D28AF6E" w:rsidR="008E209C" w:rsidRDefault="00102ACC" w:rsidP="00F97B90">
      <w:pPr>
        <w:rPr>
          <w:rFonts w:ascii="ＭＳ 明朝" w:eastAsia="ＭＳ 明朝" w:hAnsi="ＭＳ 明朝"/>
          <w:szCs w:val="21"/>
        </w:rPr>
      </w:pPr>
      <w:r>
        <w:rPr>
          <w:rFonts w:ascii="ＭＳ 明朝" w:eastAsia="ＭＳ 明朝" w:hAnsi="ＭＳ 明朝" w:hint="eastAsia"/>
          <w:szCs w:val="21"/>
        </w:rPr>
        <w:t>（6）出血・壊死・治療による</w:t>
      </w:r>
      <w:r w:rsidR="001F1B32">
        <w:rPr>
          <w:rFonts w:ascii="ＭＳ 明朝" w:eastAsia="ＭＳ 明朝" w:hAnsi="ＭＳ 明朝" w:hint="eastAsia"/>
          <w:szCs w:val="21"/>
        </w:rPr>
        <w:t>変性</w:t>
      </w:r>
      <w:r>
        <w:rPr>
          <w:rFonts w:ascii="ＭＳ 明朝" w:eastAsia="ＭＳ 明朝" w:hAnsi="ＭＳ 明朝" w:hint="eastAsia"/>
          <w:szCs w:val="21"/>
        </w:rPr>
        <w:t>が高度な組織</w:t>
      </w:r>
    </w:p>
    <w:p w14:paraId="1128BE7E" w14:textId="63209D58" w:rsidR="008E209C" w:rsidRDefault="008E209C" w:rsidP="00F97B90">
      <w:pPr>
        <w:rPr>
          <w:rFonts w:ascii="ＭＳ 明朝" w:eastAsia="ＭＳ 明朝" w:hAnsi="ＭＳ 明朝"/>
          <w:szCs w:val="21"/>
        </w:rPr>
      </w:pPr>
    </w:p>
    <w:p w14:paraId="67D4357E" w14:textId="5EBEB3B3" w:rsidR="00962EAF" w:rsidRDefault="008E209C" w:rsidP="00F97B90">
      <w:pPr>
        <w:rPr>
          <w:rFonts w:ascii="ＭＳ 明朝" w:eastAsia="ＭＳ 明朝" w:hAnsi="ＭＳ 明朝"/>
          <w:b/>
          <w:bCs/>
          <w:sz w:val="24"/>
          <w:szCs w:val="24"/>
        </w:rPr>
      </w:pPr>
      <w:r w:rsidRPr="008E209C">
        <w:rPr>
          <w:rFonts w:ascii="ＭＳ 明朝" w:eastAsia="ＭＳ 明朝" w:hAnsi="ＭＳ 明朝" w:hint="eastAsia"/>
          <w:b/>
          <w:bCs/>
          <w:sz w:val="24"/>
          <w:szCs w:val="24"/>
        </w:rPr>
        <w:t>検体の準備は、ご紹介いただいた医療機関にお願いしております。ご理解とご協力をよろしくお願い致します。</w:t>
      </w:r>
    </w:p>
    <w:p w14:paraId="1D009B71" w14:textId="107A67FC" w:rsidR="00962EAF" w:rsidRPr="00962EAF" w:rsidRDefault="00962EAF" w:rsidP="00962EAF">
      <w:pPr>
        <w:jc w:val="right"/>
        <w:rPr>
          <w:rFonts w:ascii="ＭＳ 明朝" w:eastAsia="ＭＳ 明朝" w:hAnsi="ＭＳ 明朝"/>
          <w:szCs w:val="21"/>
        </w:rPr>
      </w:pPr>
      <w:r w:rsidRPr="00962EAF">
        <w:rPr>
          <w:rFonts w:ascii="ＭＳ 明朝" w:eastAsia="ＭＳ 明朝" w:hAnsi="ＭＳ 明朝" w:hint="eastAsia"/>
          <w:szCs w:val="21"/>
        </w:rPr>
        <w:t>関西医科大学附属病院　病理部</w:t>
      </w:r>
    </w:p>
    <w:sectPr w:rsidR="00962EAF" w:rsidRPr="00962EAF" w:rsidSect="008E209C">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784"/>
    <w:multiLevelType w:val="hybridMultilevel"/>
    <w:tmpl w:val="8332B5E0"/>
    <w:lvl w:ilvl="0" w:tplc="78D4D8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9962BA8"/>
    <w:multiLevelType w:val="hybridMultilevel"/>
    <w:tmpl w:val="B05EB492"/>
    <w:lvl w:ilvl="0" w:tplc="542CB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E7218"/>
    <w:multiLevelType w:val="hybridMultilevel"/>
    <w:tmpl w:val="A788A57C"/>
    <w:lvl w:ilvl="0" w:tplc="359606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06A16"/>
    <w:multiLevelType w:val="hybridMultilevel"/>
    <w:tmpl w:val="741AA318"/>
    <w:lvl w:ilvl="0" w:tplc="5846D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657917">
    <w:abstractNumId w:val="1"/>
  </w:num>
  <w:num w:numId="2" w16cid:durableId="850723130">
    <w:abstractNumId w:val="0"/>
  </w:num>
  <w:num w:numId="3" w16cid:durableId="434835948">
    <w:abstractNumId w:val="3"/>
  </w:num>
  <w:num w:numId="4" w16cid:durableId="1194030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B"/>
    <w:rsid w:val="000C4FAB"/>
    <w:rsid w:val="00102ACC"/>
    <w:rsid w:val="001318DF"/>
    <w:rsid w:val="001A6F85"/>
    <w:rsid w:val="001B264B"/>
    <w:rsid w:val="001F1B32"/>
    <w:rsid w:val="00235C7B"/>
    <w:rsid w:val="00406E5B"/>
    <w:rsid w:val="00430C1A"/>
    <w:rsid w:val="004410D5"/>
    <w:rsid w:val="00486504"/>
    <w:rsid w:val="005D0C09"/>
    <w:rsid w:val="00612A3F"/>
    <w:rsid w:val="00887588"/>
    <w:rsid w:val="008E209C"/>
    <w:rsid w:val="00953EB7"/>
    <w:rsid w:val="00962EAF"/>
    <w:rsid w:val="00A41D0D"/>
    <w:rsid w:val="00A90DCC"/>
    <w:rsid w:val="00B4044C"/>
    <w:rsid w:val="00D101D6"/>
    <w:rsid w:val="00D10B3E"/>
    <w:rsid w:val="00DB55F7"/>
    <w:rsid w:val="00DB5865"/>
    <w:rsid w:val="00E106CD"/>
    <w:rsid w:val="00EF1FCA"/>
    <w:rsid w:val="00F608FF"/>
    <w:rsid w:val="00F9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A4013"/>
  <w15:chartTrackingRefBased/>
  <w15:docId w15:val="{FAA4B75E-3272-4D59-9C62-700B9289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病理 病理</dc:creator>
  <cp:keywords/>
  <dc:description/>
  <cp:lastModifiedBy>蔦 幸治</cp:lastModifiedBy>
  <cp:revision>2</cp:revision>
  <dcterms:created xsi:type="dcterms:W3CDTF">2022-07-22T02:03:00Z</dcterms:created>
  <dcterms:modified xsi:type="dcterms:W3CDTF">2022-07-22T02:03:00Z</dcterms:modified>
</cp:coreProperties>
</file>